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ЗДРАВООХРАНЕНИЯ РЕСПУБЛИКИ ТАТАРСТАН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марта 2013 г. N 520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 ЛЕКАРСТВЕННЫХ СРЕДСТВ И ЛЕЧЕБНЫХ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СТОМАТОЛОГИЧЕСКИХ РАСХОДНЫХ МАТЕРИАЛОВ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</w:t>
      </w:r>
      <w:proofErr w:type="gramStart"/>
      <w:r>
        <w:rPr>
          <w:rFonts w:ascii="Calibri" w:hAnsi="Calibri" w:cs="Calibri"/>
        </w:rPr>
        <w:t xml:space="preserve">реализации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Кабинета Министров Республики</w:t>
      </w:r>
      <w:proofErr w:type="gramEnd"/>
      <w:r>
        <w:rPr>
          <w:rFonts w:ascii="Calibri" w:hAnsi="Calibri" w:cs="Calibri"/>
        </w:rPr>
        <w:t xml:space="preserve"> Татарстан от 29.12.2012 N 1180 "Об утверждении Программы государственных гарантий бесплатного оказания гражданам медицинской помощи на территории Республики Татарстан на 2013 год и на плановый период 2014 и 2015 годов" ПРИКАЗЫВАЮ: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лекарственных средств, применяемых при оказании бесплатной терапевтической и хирургической стоматологической помощи детям и взрослым, в том числе при ортодонтическом лечении детей и подростков до 18 лет без применения брекет-систем в рамках </w:t>
      </w:r>
      <w:hyperlink r:id="rId5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государственных гарантий оказания гражданам Российской Федерации бесплатной медицинской помощи на территории Республики Татарстан (приложение N 1);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44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лечебных стоматологических расходных материалов, применяемых при оказании бесплатной терапевтической и хирургической стоматологической помощи детям и взрослым в рамках </w:t>
      </w:r>
      <w:hyperlink r:id="rId6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государственных гарантий оказания гражданам Российской Федерации бесплатной медицинской помощи на территории Республики Татарстан (приложение N 2);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58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лечебных стоматологических расходных материалов, применяемых при оказании бесплатной ортодонтической помощи детям и подросткам до 18 лет в рамках </w:t>
      </w:r>
      <w:hyperlink r:id="rId7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государственных гарантий оказания гражданам Российской Федерации бесплатной медицинской помощи на территории Республики Татарстан (приложение N 3).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Контроль исполнения настоящего Приказа возложить на заместителя министра здравоохранения Республики Татарстан Ф.Ф.Яркаеву.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А.З.ФАРРАХОВ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 N 1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Минздрава РТ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марта 2013 г. N 520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ПЕРЕЧЕНЬ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ЛЕКАРСТВЕННЫХ СРЕДСТВ, ПРИМЕНЯЕМЫХ ПРИ ОКАЗАНИИ </w:t>
      </w:r>
      <w:proofErr w:type="gramStart"/>
      <w:r>
        <w:rPr>
          <w:rFonts w:ascii="Calibri" w:hAnsi="Calibri" w:cs="Calibri"/>
          <w:b/>
          <w:bCs/>
        </w:rPr>
        <w:t>БЕСПЛАТНОЙ</w:t>
      </w:r>
      <w:proofErr w:type="gramEnd"/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ТЕРАПЕВТИЧЕСКОЙ И ХИРУРГИЧЕСКОЙ СТОМАТОЛОГИЧЕСКОЙ ПОМОЩИ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ДЕТЯМ И ВЗРОСЛЫМ, В ТОМ ЧИСЛЕ ПРИ ОРТОДОНТИЧЕСКОМ ЛЕЧЕНИИ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ДЕТЕЙ И ПОДРОСТКОВ ДО 18 ЛЕТ БЕЗ ПРИМЕНЕНИЯ БРЕКЕТ-СИСТЕМ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РАМКАХ</w:t>
      </w:r>
      <w:proofErr w:type="gramEnd"/>
      <w:r>
        <w:rPr>
          <w:rFonts w:ascii="Calibri" w:hAnsi="Calibri" w:cs="Calibri"/>
          <w:b/>
          <w:bCs/>
        </w:rPr>
        <w:t xml:space="preserve"> ПРОГРАММЫ ГОСУДАРСТВЕННЫХ ГАРАНТИЙ ОКАЗАНИЯ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ГРАЖДАНАМ РОССИЙСКОЙ ФЕДЕРАЦИИ БЕСПЛАТНОЙ МЕДИЦИНСКОЙ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ПОМОЩИ НА ТЕРРИТОРИИ РЕСПУБЛИКИ ТАТАРСТАН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520"/>
        <w:gridCol w:w="2280"/>
        <w:gridCol w:w="3720"/>
      </w:tblGrid>
      <w:tr w:rsidR="00C33B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АТХ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Анатомо-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терапевтическо-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химическая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классификация (АТХ)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Лекарственные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препараты    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Лекарственные формы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A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пищеварительный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тракт и обмен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веществ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A03AD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папаверин и его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производные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дротаверин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внутривенного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внутримышечного введения;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раствор для инъекций;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таблетки     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A07BA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препараты угля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активированный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уголь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капсулы; 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таблетки     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A11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витамины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A11C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витамины A и D,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включая их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комбинации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A11CA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витамин A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ретинол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капсулы; 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мазь для наружного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применения;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 для приема внутрь и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наружного применения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(масляный)    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A11CC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витамин D и его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аналоги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альфакальцидол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капли для приема внутрь;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капли для приема внутрь (в </w:t>
            </w:r>
            <w:proofErr w:type="gramEnd"/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); 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 для приема внутрь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A11D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витамин B1 и его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комбинации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витаминами B6 и B12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A11DA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витамин B1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тиамин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внутримышечного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введения     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A11G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аскорбиновая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(витамин </w:t>
            </w:r>
            <w:proofErr w:type="gramEnd"/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C), включая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комбинации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другими средствами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A11GA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аскорбиновая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кислота (витамин C)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аскорбиновая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кислота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внутривенного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внутримышечного введения;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таблетки     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A12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минеральные добавки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A12AA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препараты кальция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кальция глюконат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внутривенного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внутримышечного введения;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раствор для инъекций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B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кровь и система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кроветворения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B02BX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другие системные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гемостатики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этамзилат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внутривенного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внутримышечного введения;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раствор для инъекций;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раствор для инъекций и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наружного применения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B05BB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растворы, влияющие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водно-электролитный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баланс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натрия лактата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 сложный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(калия хлорид + </w:t>
            </w:r>
            <w:proofErr w:type="gramEnd"/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кальция хлорид +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натрия хлорид +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натрия лактат)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раствор для инфузий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натрия хлорида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 сложный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(калия хлорид + </w:t>
            </w:r>
            <w:proofErr w:type="gramEnd"/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кальция хлорид +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натрия хлорид)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раствор для инфузий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B05CX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другие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ирригационные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растворы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декстроза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раствор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внутривенного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введения;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раствор для инфузий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B05XA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растворы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электролитов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магния сульфат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раствор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внутривенного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введения;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внутривенного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внутримышечного введения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натрия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гидрокарбонат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раствор для инфузий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натрия хлорид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раствор для инфузий;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раствор для инъекций;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растворитель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приготовления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лекарственных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форм для инъекций 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C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сердечно-сосудистая</w:t>
            </w:r>
            <w:proofErr w:type="gramEnd"/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система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C01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препараты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лечения заболеваний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сердца, сердечные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гликозиды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C01A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гликозиды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наперстянки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C01AA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дигоксин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раствор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внутривенного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введения;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таблетки     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C01BB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антиаритмические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препараты, класс IB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лидокаин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раствор для инъекций;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спрей для местного и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наружного применения;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спрей для местного применения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дозированный   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C01CA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адренергические и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дофаминергические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средства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эпинефрин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раствор для инъекций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C01DA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органические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нитраты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нитроглицерин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капсулы подъязычные;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капсулы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пролонгированного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действия;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таблетки подъязычные;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таблетки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пролонгированного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действия;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таблетки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пролонгированного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действия, покрытые оболочкой;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таблетки сублингвальные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C02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антигипертензивные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средства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C03CA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сульфонамиды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фуросемид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внутривенного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внутримышечного введения;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раствор для инъекций;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таблетки     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C07A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бета-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адреноблокаторы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нифедипин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драже;  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раствор для инфузий;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таблетки;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таблетки, покрытые оболочкой;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таблетки, покрытые пленочной</w:t>
            </w:r>
            <w:proofErr w:type="gramEnd"/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оболочкой;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таблетки рапид-ретард,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покрытые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оболочкой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C09AA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каптоприл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таблетки;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таблетки, покрытые оболочкой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D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дерматологические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препараты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D08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антисептики и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дезинфицирующие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средства,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антисептики и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дезинфицирующие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средства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D08AC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бигуниды и амидины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хлоргексидин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гель для местного и наружного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применения;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раствор для местного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применения;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раствор для местного и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наружного применения;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раствор для наружного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применения;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раствор для наружного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применения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спиртовой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);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спрей для наружного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применения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спиртовой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D08AG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препараты йода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повидон-йод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раствор для местного и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наружного применения;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раствор для наружного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применения    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D08AX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другие антисептики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 дезинфицирующие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средства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водорода пероксид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раствор для наружного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применения;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раствор для местного и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наружного применения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калия перманганат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порошок для приготовления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раствора для местного и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наружного применения;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порошок для приготовления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раствора для наружного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применения    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этанол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раствор для наружного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применения;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раствор для наружного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применения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спиртовой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);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раствор для наружного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и приготовления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лекарственных форм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2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H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гормональные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препараты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системного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действия,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кроме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половых гормонов и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инсулинов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гидрокортизон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крем для наружного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применения;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лиофилизат для приготовления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внутривенного и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внутримышечного введения;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мазь глазная;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мазь для наружного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применения;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раствор для наружного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применения;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суспензия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внутримышечного</w:t>
            </w:r>
            <w:proofErr w:type="gramEnd"/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 эмульсия для наружного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применения    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дексаметазон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внутривенного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внутримышечного введения;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раствор для инъекций;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метилпреднизолон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лиофилизат для приготовления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внутривенного и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внутримышечного введения;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суспензия для инъекций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преднизолон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мазь для наружного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применения;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внутривенного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внутримышечного введения;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раствор для инъекций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J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противомикробные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препараты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системного действия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J01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антибактериальные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препараты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системного действия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J01DD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цефалоспорины 3-го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поколения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цефотаксим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порошок для приготовления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раствора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внутривенного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введения;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порошок для приготовления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внутривенного и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внутримышечного введения;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порошок для приготовления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внутримышечного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введения;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порошок для приготовления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раствора для инъекций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J01GB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другие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аминогликозиды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амикацин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лиофилизат для приготовления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внутривенного и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внутримышечного введения;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порошок для приготовления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внутривенного и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внутримышечного введения;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внутривенного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внутримышечного введения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J05AB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нуклеозиды и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нуклеотиды,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кроме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ингибиторов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обратной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транскриптазы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ацикловир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крем для наружного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применения;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мазь глазная;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мазь для местного и наружного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применения;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мазь для наружного применения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M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костно-мышечная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система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M01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противовоспали-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тельные и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противоревматичес-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препараты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M01AB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производные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уксусной кислоты и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родственные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соединения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кеторолак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внутривенного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внутримышечного введения;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внутримышечного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введения;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таблетки;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таблетки, покрытые оболочкой;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таблетки, покрытые пленочной</w:t>
            </w:r>
            <w:proofErr w:type="gramEnd"/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оболочкой     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нервная система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N01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анестетики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N01B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местные анестетики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N01BA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эфиры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аминобензойной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кислоты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прокаин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раствор для инъекций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N01BB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08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группа амидов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артикаин </w:t>
            </w:r>
            <w:hyperlink w:anchor="Par4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раствор для инъекций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N02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анальгетики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N02BE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анилиды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парацетамол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раствор для инфузий;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сироп;  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сироп (для детей);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суппозитории ректальные (для</w:t>
            </w:r>
            <w:proofErr w:type="gramEnd"/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детей); 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суспензия для приема внутрь;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суспензия для приема внутрь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(для детей);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таблетки;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таблетки, покрытые пленочной</w:t>
            </w:r>
            <w:proofErr w:type="gramEnd"/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оболочкой     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N05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психотропные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средства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N05A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антипсихотические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средства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N05AA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алифатические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производные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фенотиазина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хлорпромазин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внутривенного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внутримышечного введения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N06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психоаналептики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N06B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психостимуляторы,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средства,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применяемые при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синдроме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дефицита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внимания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гиперактивностью, и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ноотропные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препараты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N06BC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производные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ксантина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кофеин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раствор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подкожного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введения;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раствор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подкожного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субконъюнктивального введения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P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противопаразитарные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препараты,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инсектициды и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репелленты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P01AB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производные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нитроимидазола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метронидазол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раствор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внутривенного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введения;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раствор для инфузий;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таблетки;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таблетки, покрытые оболочкой;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таблетки, покрытые пленочной</w:t>
            </w:r>
            <w:proofErr w:type="gramEnd"/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оболочкой     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R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дыхательная система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R03DA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ксантины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антигистаминные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системного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действия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аминофиллин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раствор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внутривенного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введения;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внутримышечного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введения;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таблетки     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R06AC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замещенные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этилендиамины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хлоропирамин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раствор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внутривенного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внутримышечного введения;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таблетки     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S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органы чувств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S01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офтальмологические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препараты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S01AA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антибиотики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тетрациклин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мазь глазная   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V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прочие препараты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V03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другие лечебные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средства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V03A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другие лечебные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средства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V03AB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антидоты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натрия тиосульфат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раствор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внутривенного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введения     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V07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другие нелечебные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средства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V07A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другие нелечебные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средства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V07AB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растворители и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разбавители,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включая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ирригационные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растворы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вода для инъекций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растворитель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приготовления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лекарственных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форм для инъекций      </w:t>
            </w:r>
          </w:p>
        </w:tc>
      </w:tr>
    </w:tbl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34"/>
      <w:bookmarkEnd w:id="3"/>
      <w:r>
        <w:rPr>
          <w:rFonts w:ascii="Calibri" w:hAnsi="Calibri" w:cs="Calibri"/>
        </w:rPr>
        <w:t>&lt;*&gt; применяется только при оказании стоматологической помощи детям (</w:t>
      </w:r>
      <w:hyperlink r:id="rId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РФ от 13 ноября 2012 г. N 910н "Об утверждении Порядка оказания медицинской помощи детям со стоматологическими заболеваниями").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440"/>
      <w:bookmarkEnd w:id="4"/>
      <w:r>
        <w:rPr>
          <w:rFonts w:ascii="Calibri" w:hAnsi="Calibri" w:cs="Calibri"/>
        </w:rPr>
        <w:t>Приложение N 2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Минздрава РТ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марта 2013 г. N 520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444"/>
      <w:bookmarkEnd w:id="5"/>
      <w:r>
        <w:rPr>
          <w:rFonts w:ascii="Calibri" w:hAnsi="Calibri" w:cs="Calibri"/>
          <w:b/>
          <w:bCs/>
        </w:rPr>
        <w:t>ПЕРЕЧЕНЬ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ЛЕЧЕБНЫХ СТОМАТОЛОГИЧЕСКИХ РАСХОДНЫХ МАТЕРИАЛОВ,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ПРИМЕНЯЕМЫХ</w:t>
      </w:r>
      <w:proofErr w:type="gramEnd"/>
      <w:r>
        <w:rPr>
          <w:rFonts w:ascii="Calibri" w:hAnsi="Calibri" w:cs="Calibri"/>
          <w:b/>
          <w:bCs/>
        </w:rPr>
        <w:t xml:space="preserve"> ПРИ ОКАЗАНИИ БЕСПЛАТНОЙ ТЕРАПЕВТИЧЕСКОЙ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ХИРУРГИЧЕСКОЙ СТОМАТОЛОГИЧЕСКОЙ ПОМОЩИ ДЕТЯМ И ВЗРОСЛЫМ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РАМКАХ ПРОГРАММЫ ГОСУДАРСТВЕННЫХ ГАРАНТИЙ ОКАЗАНИЯ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ГРАЖДАНАМ РОССИЙСКОЙ ФЕДЕРАЦИИ БЕСПЛАТНОЙ МЕДИЦИНСКОЙ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ПОМОЩИ НА ТЕРРИТОРИИ РЕСПУБЛИКИ ТАТАРСТАН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┌───┬─────────────────┬─────────────────────────────────┬─────────────────┐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N │      Группа     │    Наименование </w:t>
      </w:r>
      <w:proofErr w:type="gramStart"/>
      <w:r>
        <w:rPr>
          <w:rFonts w:ascii="Courier New" w:hAnsi="Courier New" w:cs="Courier New"/>
          <w:sz w:val="20"/>
          <w:szCs w:val="20"/>
        </w:rPr>
        <w:t>лекарственных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Наименование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/п│  лекарственных  │        средств и лечебных       │  лекарственных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средств и    │   стоматологических расходных   │    средств и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лечебных    │            материалов           │     лечебных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│стоматологических│       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стоматологических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расходных    │                                 │    </w:t>
      </w:r>
      <w:proofErr w:type="gramStart"/>
      <w:r>
        <w:rPr>
          <w:rFonts w:ascii="Courier New" w:hAnsi="Courier New" w:cs="Courier New"/>
          <w:sz w:val="20"/>
          <w:szCs w:val="20"/>
        </w:rPr>
        <w:t>расходных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материалов   │                                 │   </w:t>
      </w:r>
      <w:proofErr w:type="gramStart"/>
      <w:r>
        <w:rPr>
          <w:rFonts w:ascii="Courier New" w:hAnsi="Courier New" w:cs="Courier New"/>
          <w:sz w:val="20"/>
          <w:szCs w:val="20"/>
        </w:rPr>
        <w:t>материалов</w:t>
      </w:r>
      <w:proofErr w:type="gramEnd"/>
      <w:r>
        <w:rPr>
          <w:rFonts w:ascii="Courier New" w:hAnsi="Courier New" w:cs="Courier New"/>
          <w:sz w:val="20"/>
          <w:szCs w:val="20"/>
        </w:rPr>
        <w:t>,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                                 │ применяемых при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│                                 │     </w:t>
      </w:r>
      <w:proofErr w:type="gramStart"/>
      <w:r>
        <w:rPr>
          <w:rFonts w:ascii="Courier New" w:hAnsi="Courier New" w:cs="Courier New"/>
          <w:sz w:val="20"/>
          <w:szCs w:val="20"/>
        </w:rPr>
        <w:t>оказании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                                 │стоматологической│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                                 │   помощи детям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                                 │дополнительно &lt;*&gt;│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├───┼─────────────────┼─────────────────────────────────┼─────────────────┤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 │Материалы   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Дентин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виде  порошка  и  пасты;│-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│повязок         и│пасты, содержащие эвгенол и окись│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│временных пломб  │цинка                    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├───┼─────────────────┼─────────────────────────────────┼─────────────────┤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│2. │Материалы   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>│Цементы:               фосфатные,│-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│изолирующих      │стеклоиономерные  химического   и│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│прокладок        │светового             отверждения│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│отечественного      производства,│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│компомеры          отечественного│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│производства             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├───┼─────────────────┼─────────────────────────────────┼─────────────────┤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│Постоянные       │Цементы:  фосфатные,   силикатные│Цементы: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│пломбировочные   │силикофосфатные, стеклоиономерные│стеклоиономерные,│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│материалы        │</w:t>
      </w:r>
      <w:proofErr w:type="gramStart"/>
      <w:r>
        <w:rPr>
          <w:rFonts w:ascii="Courier New" w:hAnsi="Courier New" w:cs="Courier New"/>
          <w:sz w:val="20"/>
          <w:szCs w:val="20"/>
        </w:rPr>
        <w:t>химического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и      светового│композитные,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│отверждения        отечественного│</w:t>
      </w:r>
      <w:proofErr w:type="gramStart"/>
      <w:r>
        <w:rPr>
          <w:rFonts w:ascii="Courier New" w:hAnsi="Courier New" w:cs="Courier New"/>
          <w:sz w:val="20"/>
          <w:szCs w:val="20"/>
        </w:rPr>
        <w:t>пломбировочные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│производства,         композитные│материалы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│химического      и      светового│</w:t>
      </w:r>
      <w:proofErr w:type="gramStart"/>
      <w:r>
        <w:rPr>
          <w:rFonts w:ascii="Courier New" w:hAnsi="Courier New" w:cs="Courier New"/>
          <w:sz w:val="20"/>
          <w:szCs w:val="20"/>
        </w:rPr>
        <w:t>светового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│отверждения        отечественного│отверждения,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│производства,         композитные│амальгамы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│пломбировочные          материалы│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│химического          отверждения,│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│композитные        пломбировочные│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│материалы  светового  отверждения│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│отечественного производства;     ├─────────────────┤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│стеклоиономерный           цемент│-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│химического           отверждения│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│импортного производства: 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│Кетак Моляр;                     ├─────────────────┤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│композитные        пломбировочные│-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│материалы химического отверждения│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│импортного производства: 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│Эвикрол и Комполайт      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├───┼─────────────────┼─────────────────────────────────┼─────────────────┤</w:t>
      </w:r>
    </w:p>
    <w:p w:rsidR="00C33B69" w:rsidRDefault="00C33B6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КонсультантПлюс: примечание.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Нумерация пунктов дана в соответствии с официальным текстом документа.</w:t>
      </w:r>
    </w:p>
    <w:p w:rsidR="00C33B69" w:rsidRDefault="00C33B6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│Материалы     для│Пасты            девитализирующие│-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│обработки       и│мышьяковистые и безмышьяковистые,│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│девитализации    │спреи,   гели,    жидкости  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│пульпы           │анестезии пульпы         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├───┼─────────────────┼─────────────────────────────────┼─────────────────┤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│</w:t>
      </w:r>
      <w:proofErr w:type="gramStart"/>
      <w:r>
        <w:rPr>
          <w:rFonts w:ascii="Courier New" w:hAnsi="Courier New" w:cs="Courier New"/>
          <w:sz w:val="20"/>
          <w:szCs w:val="20"/>
        </w:rPr>
        <w:t>Материалы     для│Антисептические  жидкости,  гели,│-                │</w:t>
      </w:r>
      <w:proofErr w:type="gramEnd"/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│обработки       и│пасты  для  расширения   </w:t>
      </w:r>
      <w:proofErr w:type="gramStart"/>
      <w:r>
        <w:rPr>
          <w:rFonts w:ascii="Courier New" w:hAnsi="Courier New" w:cs="Courier New"/>
          <w:sz w:val="20"/>
          <w:szCs w:val="20"/>
        </w:rPr>
        <w:t>корневых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│пломбирования    │каналов;                 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│каналов зубов    │гели     и      жидкости    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│распломбирования         каналов,│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│препараты   для   </w:t>
      </w:r>
      <w:proofErr w:type="gramStart"/>
      <w:r>
        <w:rPr>
          <w:rFonts w:ascii="Courier New" w:hAnsi="Courier New" w:cs="Courier New"/>
          <w:sz w:val="20"/>
          <w:szCs w:val="20"/>
        </w:rPr>
        <w:t>временного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и│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│постоянного         пломбирования│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│каналов;                 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│средства      для     сушки     и│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│обезжиривания  каналов,  жидкость│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│для    остановки     </w:t>
      </w:r>
      <w:proofErr w:type="gramStart"/>
      <w:r>
        <w:rPr>
          <w:rFonts w:ascii="Courier New" w:hAnsi="Courier New" w:cs="Courier New"/>
          <w:sz w:val="20"/>
          <w:szCs w:val="20"/>
        </w:rPr>
        <w:t>капиллярного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│кровотечения;            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│материалы    для    пломбирования│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│корневых каналов зубов на  основе│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│эвгенола    и    окиси     цинка,│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│гидроокиси               кальция,│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резорцин-формалина</w:t>
      </w:r>
      <w:proofErr w:type="gramEnd"/>
      <w:r>
        <w:rPr>
          <w:rFonts w:ascii="Courier New" w:hAnsi="Courier New" w:cs="Courier New"/>
          <w:sz w:val="20"/>
          <w:szCs w:val="20"/>
        </w:rPr>
        <w:t>,  йодоформа  и│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│прочее;                  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│гуттаперча    для     </w:t>
      </w:r>
      <w:proofErr w:type="gramStart"/>
      <w:r>
        <w:rPr>
          <w:rFonts w:ascii="Courier New" w:hAnsi="Courier New" w:cs="Courier New"/>
          <w:sz w:val="20"/>
          <w:szCs w:val="20"/>
        </w:rPr>
        <w:t>латеральной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│конденсации              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├───┼─────────────────┼─────────────────────────────────┼─────────────────┤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│7. │Материалы     для│Кровоостанавливающие  средства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│-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│альвеолярных     │форме губки, паст, порошков;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│повязок          │альвеолярные   компрессы    после│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│удаления зуба;           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│жидкости,        пасты      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│антисептической         обработки│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│слизистой оболочки  полости  рта,│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│нити,    конусы,     шарики    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│антибиотиками и антисептиками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│лечения  слизистой  полости  рта,│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│защитные  компрессы  для   десен,│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│наборы  для  ретракции  десны   и│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│прочее                   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├───┼─────────────────┼─────────────────────────────────┼─────────────────┤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│8. │Лечебные         │Кальцийсодержащие       материалы│-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│стоматологические│химического      и      светового│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│материалы        │отверждения,  пасты   на   основе│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│эвгенола                 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├───┼─────────────────┼─────────────────────────────────┼─────────────────┤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│9. │Материалы     для│Фторирующие и  реминерализирующие│Наборы      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│профилактики     │гели, жидкости, пасты;           │серебрения  зубов│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│кариеса         и│комплекты    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глубокого│у детей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│некариозных      │фторирования,   фторлак,   наборы│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│поражений        │цветных         стоматологических│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│индикаторов    и     колор-тесты,│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                 │средства      при      </w:t>
      </w:r>
      <w:proofErr w:type="gramStart"/>
      <w:r>
        <w:rPr>
          <w:rFonts w:ascii="Courier New" w:hAnsi="Courier New" w:cs="Courier New"/>
          <w:sz w:val="20"/>
          <w:szCs w:val="20"/>
        </w:rPr>
        <w:t>повышенной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│чувствительности  зубов,   наборы│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                 │полирующих паст          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├───┼─────────────────┼─────────────────────────────────┼─────────────────┤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│10.│Материалы   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>│Препараты на основе ортофосфорной│-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│протравливания   │кислоты                  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│эмали и дентина  │                         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├───┼─────────────────┼─────────────────────────────────┼─────────────────┤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│11.│Препараты     для│Жидкости, гели, пасты, содержащие│-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│лечения          │антимикробные,           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│заболеваний      │</w:t>
      </w:r>
      <w:proofErr w:type="gramStart"/>
      <w:r>
        <w:rPr>
          <w:rFonts w:ascii="Courier New" w:hAnsi="Courier New" w:cs="Courier New"/>
          <w:sz w:val="20"/>
          <w:szCs w:val="20"/>
        </w:rPr>
        <w:t>противовоспалительные</w:t>
      </w:r>
      <w:proofErr w:type="gramEnd"/>
      <w:r>
        <w:rPr>
          <w:rFonts w:ascii="Courier New" w:hAnsi="Courier New" w:cs="Courier New"/>
          <w:sz w:val="20"/>
          <w:szCs w:val="20"/>
        </w:rPr>
        <w:t>,   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│пародонта       и│эпителизирующие препараты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│слизистой        │                         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│оболочки  полости│                         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│рта              │                         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├───┼─────────────────┼─────────────────────────────────┼─────────────────┤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│12.│Препараты     для│Жидкости для  </w:t>
      </w:r>
      <w:proofErr w:type="gramStart"/>
      <w:r>
        <w:rPr>
          <w:rFonts w:ascii="Courier New" w:hAnsi="Courier New" w:cs="Courier New"/>
          <w:sz w:val="20"/>
          <w:szCs w:val="20"/>
        </w:rPr>
        <w:t>хемолюминесцентного</w:t>
      </w:r>
      <w:proofErr w:type="gramEnd"/>
      <w:r>
        <w:rPr>
          <w:rFonts w:ascii="Courier New" w:hAnsi="Courier New" w:cs="Courier New"/>
          <w:sz w:val="20"/>
          <w:szCs w:val="20"/>
        </w:rPr>
        <w:t>│-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│раннего выявления│метода    на   основе    уксусной│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│онкопатологии    │кислоты   и    </w:t>
      </w:r>
      <w:proofErr w:type="gramStart"/>
      <w:r>
        <w:rPr>
          <w:rFonts w:ascii="Courier New" w:hAnsi="Courier New" w:cs="Courier New"/>
          <w:sz w:val="20"/>
          <w:szCs w:val="20"/>
        </w:rPr>
        <w:t>метахроматического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│слизистой        │витального  красителя   "Толуидин│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│оболочки  полости│</w:t>
      </w:r>
      <w:proofErr w:type="gramStart"/>
      <w:r>
        <w:rPr>
          <w:rFonts w:ascii="Courier New" w:hAnsi="Courier New" w:cs="Courier New"/>
          <w:sz w:val="20"/>
          <w:szCs w:val="20"/>
        </w:rPr>
        <w:t>синий</w:t>
      </w:r>
      <w:proofErr w:type="gramEnd"/>
      <w:r>
        <w:rPr>
          <w:rFonts w:ascii="Courier New" w:hAnsi="Courier New" w:cs="Courier New"/>
          <w:sz w:val="20"/>
          <w:szCs w:val="20"/>
        </w:rPr>
        <w:t>"                   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│рта              │                                 │                 │</w:t>
      </w:r>
    </w:p>
    <w:p w:rsidR="00C33B69" w:rsidRDefault="00C33B6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└───┴─────────────────┴─────────────────────────────────┴─────────────────┘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582"/>
      <w:bookmarkEnd w:id="6"/>
      <w:r>
        <w:rPr>
          <w:rFonts w:ascii="Calibri" w:hAnsi="Calibri" w:cs="Calibri"/>
        </w:rPr>
        <w:t>Приложение N 3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Минздрава РТ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марта 2013 г. N 520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7" w:name="Par586"/>
      <w:bookmarkEnd w:id="7"/>
      <w:r>
        <w:rPr>
          <w:rFonts w:ascii="Calibri" w:hAnsi="Calibri" w:cs="Calibri"/>
          <w:b/>
          <w:bCs/>
        </w:rPr>
        <w:t>ПЕРЕЧЕНЬ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ЛЕЧЕБНЫХ СТОМАТОЛОГИЧЕСКИХ РАСХОДНЫХ МАТЕРИАЛОВ,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ПРИМЕНЯЕМЫХ</w:t>
      </w:r>
      <w:proofErr w:type="gramEnd"/>
      <w:r>
        <w:rPr>
          <w:rFonts w:ascii="Calibri" w:hAnsi="Calibri" w:cs="Calibri"/>
          <w:b/>
          <w:bCs/>
        </w:rPr>
        <w:t xml:space="preserve"> ПРИ ОКАЗАНИИ БЕСПЛАТНОЙ ОРТОДОНТИЧЕСКОЙ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ПОМОЩИ ДЕТЯМ И ПОДРОСТКАМ ДО 18 ЛЕТ В РАМКАХ ПРОГРАММЫ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ГАРАНТИЙ ОКАЗАНИЯ ГРАЖДАНАМ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БЕСПЛАТНОЙ МЕДИЦИНСКОЙ ПОМОЩИ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РЕСПУБЛИКИ ТАТАРСТАН</w:t>
      </w: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3600"/>
        <w:gridCol w:w="2520"/>
      </w:tblGrid>
      <w:tr w:rsidR="00C33B69">
        <w:tblPrEx>
          <w:tblCellMar>
            <w:top w:w="0" w:type="dxa"/>
            <w:bottom w:w="0" w:type="dxa"/>
          </w:tblCellMar>
        </w:tblPrEx>
        <w:trPr>
          <w:trHeight w:val="2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лекарственных</w:t>
            </w:r>
            <w:proofErr w:type="gramEnd"/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 и лечебных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стоматологических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расходных материалов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лекарственных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средств и лечебных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стоматологических расходных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материалов (ортодонтическая</w:t>
            </w:r>
            <w:proofErr w:type="gramEnd"/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помощь)      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лекарственных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 и лечебных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стоматологических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расходных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материалов,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применяемых при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оказании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стоматологической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помощи детям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врожденной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патологией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челюстно-лицевой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области 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Слепочные материалы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Альгинатные слепочные массы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(Упин, Гидрогум)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Силиконовые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слепочные массы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(стоматофлекс)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отливки моделей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      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Гипс          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изготовления базисов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ортодонтических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аппаратов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Базисный воск. Изолирующий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лак. Пластмасса Протакрил,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Этакрил-2, Бесцветная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пластмасса     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Бесцветная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пластмасса       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активных элементов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ортодонтических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аппаратов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Ортодонтическая проволока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мм - 0,8 мм, 1 мм.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Ортодонтические винты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(замки) с двумя и одной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направляющими,    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зуботехнические гильзы N 17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Расширительные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ортодонтические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винты "дентариум"  </w:t>
            </w: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обработки и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полировки 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ортодонтических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аппаратов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Полировочный порошок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Эластопозиционеры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профилактики и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раннего   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ортодонтического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   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зубочелюстных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аномалий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LM-активаторы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профилактики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раннего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ортодонтического лечения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зубочелюстных аномалий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3B6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изготовления   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ортодонтических     </w:t>
            </w:r>
          </w:p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повязок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Эластические бинты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B69" w:rsidRDefault="00C33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Эластические бинты </w:t>
            </w:r>
          </w:p>
        </w:tc>
      </w:tr>
    </w:tbl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3B69" w:rsidRDefault="00C33B6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E0EB5" w:rsidRDefault="00FE0EB5"/>
    <w:sectPr w:rsidR="00FE0EB5" w:rsidSect="005B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C33B69"/>
    <w:rsid w:val="00B470EB"/>
    <w:rsid w:val="00C33B69"/>
    <w:rsid w:val="00FE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B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33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3B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33B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DDA5BD0637EAEDB1DAF017E33F53D9269461E85773C256BF22AF1BAp45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6DDA5BD0637EAEDB1DB10C685FA836906718158479367533AD71ACED4E482569BB660A664DBF48952205pB5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DDA5BD0637EAEDB1DB10C685FA836906718158479367533AD71ACED4E482569BB660A664DBF48952205pB57G" TargetMode="External"/><Relationship Id="rId5" Type="http://schemas.openxmlformats.org/officeDocument/2006/relationships/hyperlink" Target="consultantplus://offline/ref=5E6DDA5BD0637EAEDB1DB10C685FA836906718158479367533AD71ACED4E482569BB660A664DBF48952205pB57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E6DDA5BD0637EAEDB1DB10C685FA836906718158479367533AD71ACED4E4825p659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3931</Words>
  <Characters>22408</Characters>
  <Application>Microsoft Office Word</Application>
  <DocSecurity>0</DocSecurity>
  <Lines>186</Lines>
  <Paragraphs>52</Paragraphs>
  <ScaleCrop>false</ScaleCrop>
  <Company/>
  <LinksUpToDate>false</LinksUpToDate>
  <CharactersWithSpaces>26287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Л.Камалова</dc:creator>
  <cp:lastModifiedBy>Л.Камалова</cp:lastModifiedBy>
  <cp:revision>1</cp:revision>
  <dcterms:created xsi:type="dcterms:W3CDTF">2014-02-25T06:57:00Z</dcterms:created>
  <dcterms:modified xsi:type="dcterms:W3CDTF">2014-02-25T07:01:00Z</dcterms:modified>
</cp:coreProperties>
</file>